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22" w:rsidRPr="004F4E79" w:rsidRDefault="00DF08EF" w:rsidP="00DF08E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</w:t>
      </w:r>
      <w:r w:rsidR="00FD24E5" w:rsidRPr="004F4E79">
        <w:rPr>
          <w:noProof/>
          <w:color w:val="FF0000"/>
          <w:sz w:val="24"/>
          <w:szCs w:val="24"/>
          <w:lang w:eastAsia="tr-TR"/>
        </w:rPr>
        <w:drawing>
          <wp:inline distT="0" distB="0" distL="0" distR="0" wp14:anchorId="336A5FD4" wp14:editId="12EB0DB4">
            <wp:extent cx="771525" cy="7715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E5" w:rsidRPr="004F4E79" w:rsidRDefault="00DF08EF" w:rsidP="00FD24E5">
      <w:pPr>
        <w:spacing w:after="0"/>
        <w:jc w:val="center"/>
        <w:rPr>
          <w:sz w:val="24"/>
          <w:szCs w:val="24"/>
        </w:rPr>
      </w:pPr>
      <w:r w:rsidRPr="004F4E79">
        <w:rPr>
          <w:sz w:val="24"/>
          <w:szCs w:val="24"/>
        </w:rPr>
        <w:t xml:space="preserve">ÜCRETLİ </w:t>
      </w:r>
      <w:r w:rsidR="00FD24E5" w:rsidRPr="004F4E79">
        <w:rPr>
          <w:sz w:val="24"/>
          <w:szCs w:val="24"/>
        </w:rPr>
        <w:t>ÖĞRETMENLİK BAŞVURU FORMU</w:t>
      </w:r>
      <w:r w:rsidR="00FD24E5" w:rsidRPr="004F4E79">
        <w:rPr>
          <w:sz w:val="24"/>
          <w:szCs w:val="24"/>
        </w:rPr>
        <w:tab/>
      </w:r>
      <w:r w:rsidR="00FD24E5" w:rsidRPr="004F4E79">
        <w:rPr>
          <w:sz w:val="24"/>
          <w:szCs w:val="24"/>
        </w:rPr>
        <w:tab/>
      </w:r>
    </w:p>
    <w:tbl>
      <w:tblPr>
        <w:tblStyle w:val="TabloKlavuzu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6095"/>
      </w:tblGrid>
      <w:tr w:rsidR="00361280" w:rsidRPr="004F4E79" w:rsidTr="00361280">
        <w:tc>
          <w:tcPr>
            <w:tcW w:w="2263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ADI SOYADI</w:t>
            </w:r>
          </w:p>
        </w:tc>
        <w:tc>
          <w:tcPr>
            <w:tcW w:w="7655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2263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TC Kimlik No</w:t>
            </w:r>
          </w:p>
        </w:tc>
        <w:tc>
          <w:tcPr>
            <w:tcW w:w="7655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2263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proofErr w:type="spellStart"/>
            <w:r w:rsidRPr="004F4E79">
              <w:rPr>
                <w:sz w:val="24"/>
                <w:szCs w:val="24"/>
              </w:rPr>
              <w:t>Doğumyeri</w:t>
            </w:r>
            <w:proofErr w:type="spellEnd"/>
          </w:p>
        </w:tc>
        <w:tc>
          <w:tcPr>
            <w:tcW w:w="7655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2263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Doğum Tarihi</w:t>
            </w:r>
          </w:p>
        </w:tc>
        <w:tc>
          <w:tcPr>
            <w:tcW w:w="7655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2263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Telefon No</w:t>
            </w:r>
          </w:p>
        </w:tc>
        <w:tc>
          <w:tcPr>
            <w:tcW w:w="7655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jc w:val="center"/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MEZUNİYET BİLGİLERİ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jc w:val="center"/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Mezun Olduğu Üniversite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jc w:val="center"/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Mezun Olduğu Bölüm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jc w:val="center"/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jc w:val="center"/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Eğitim süresi</w:t>
            </w:r>
          </w:p>
        </w:tc>
      </w:tr>
      <w:tr w:rsidR="00361280" w:rsidRPr="004F4E79" w:rsidTr="00361280">
        <w:tc>
          <w:tcPr>
            <w:tcW w:w="3823" w:type="dxa"/>
            <w:gridSpan w:val="2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Lisans    (      )</w:t>
            </w:r>
          </w:p>
        </w:tc>
        <w:tc>
          <w:tcPr>
            <w:tcW w:w="6095" w:type="dxa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Ön Lisans    (      )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Girebileceği dersler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Daha önce çalıştığı eğitim kurumları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  4-</w:t>
            </w:r>
          </w:p>
          <w:p w:rsidR="00361280" w:rsidRPr="004F4E79" w:rsidRDefault="00361280" w:rsidP="00361280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  5-</w:t>
            </w:r>
          </w:p>
          <w:p w:rsidR="00361280" w:rsidRPr="004F4E79" w:rsidRDefault="00361280" w:rsidP="00361280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  6-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>Almış Olduğu sertifikalar</w:t>
            </w:r>
          </w:p>
        </w:tc>
      </w:tr>
      <w:tr w:rsidR="00361280" w:rsidRPr="004F4E79" w:rsidTr="00361280">
        <w:tc>
          <w:tcPr>
            <w:tcW w:w="9918" w:type="dxa"/>
            <w:gridSpan w:val="3"/>
          </w:tcPr>
          <w:p w:rsidR="00361280" w:rsidRPr="004F4E79" w:rsidRDefault="00361280" w:rsidP="00361280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4F4E79">
              <w:rPr>
                <w:sz w:val="24"/>
                <w:szCs w:val="24"/>
              </w:rPr>
              <w:t>4-</w:t>
            </w:r>
          </w:p>
          <w:p w:rsidR="00361280" w:rsidRPr="004F4E79" w:rsidRDefault="00361280" w:rsidP="00361280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4F4E79">
              <w:rPr>
                <w:sz w:val="24"/>
                <w:szCs w:val="24"/>
              </w:rPr>
              <w:t xml:space="preserve">  5-</w:t>
            </w:r>
          </w:p>
          <w:p w:rsidR="00361280" w:rsidRPr="004F4E79" w:rsidRDefault="00361280" w:rsidP="00361280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F4E79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4F4E79">
              <w:rPr>
                <w:sz w:val="24"/>
                <w:szCs w:val="24"/>
              </w:rPr>
              <w:t xml:space="preserve">  6-</w:t>
            </w:r>
          </w:p>
        </w:tc>
      </w:tr>
    </w:tbl>
    <w:p w:rsidR="00FD24E5" w:rsidRPr="004F4E79" w:rsidRDefault="00FD24E5" w:rsidP="00FD24E5">
      <w:pPr>
        <w:spacing w:after="0"/>
        <w:jc w:val="center"/>
        <w:rPr>
          <w:sz w:val="24"/>
          <w:szCs w:val="24"/>
        </w:rPr>
      </w:pPr>
      <w:r w:rsidRPr="004F4E79">
        <w:rPr>
          <w:sz w:val="24"/>
          <w:szCs w:val="24"/>
        </w:rPr>
        <w:t>ÇUBUK İLÇE MİLLİ EĞİTİM MÜDÜRLÜĞÜNE</w:t>
      </w:r>
    </w:p>
    <w:p w:rsidR="00FD24E5" w:rsidRPr="004F4E79" w:rsidRDefault="00FD24E5" w:rsidP="00361280">
      <w:pPr>
        <w:spacing w:after="0"/>
        <w:ind w:firstLine="708"/>
        <w:jc w:val="both"/>
        <w:rPr>
          <w:sz w:val="24"/>
          <w:szCs w:val="24"/>
        </w:rPr>
      </w:pPr>
      <w:r w:rsidRPr="004F4E79">
        <w:rPr>
          <w:sz w:val="24"/>
          <w:szCs w:val="24"/>
        </w:rPr>
        <w:t>2025/2026 Eğitim Öğretim Yılında mezuniyetime uygun bir alanda,</w:t>
      </w:r>
      <w:r w:rsidR="00DF08EF">
        <w:rPr>
          <w:sz w:val="24"/>
          <w:szCs w:val="24"/>
        </w:rPr>
        <w:t xml:space="preserve"> </w:t>
      </w:r>
      <w:r w:rsidRPr="004F4E79">
        <w:rPr>
          <w:sz w:val="24"/>
          <w:szCs w:val="24"/>
        </w:rPr>
        <w:t xml:space="preserve">İlçe Milli Eğitim Müdürlüğünün belirleyeceği herhangi bir okul ve kurumda “Ders Ücreti Karşılığı” olarak görevlendirilmek istiyorum. Görevlendirme için gerekli belgelerin örneği ekte sunulmuş olup, tamamı </w:t>
      </w:r>
      <w:r w:rsidR="004F4E79" w:rsidRPr="004F4E79">
        <w:rPr>
          <w:sz w:val="24"/>
          <w:szCs w:val="24"/>
        </w:rPr>
        <w:t xml:space="preserve">iki sayfadan ibaret olup, başvuru formundaki şartları okuyup bilgi edindim. Başvuru şartları </w:t>
      </w:r>
      <w:proofErr w:type="gramStart"/>
      <w:r w:rsidR="004F4E79" w:rsidRPr="004F4E79">
        <w:rPr>
          <w:sz w:val="24"/>
          <w:szCs w:val="24"/>
        </w:rPr>
        <w:t>dahilinde</w:t>
      </w:r>
      <w:proofErr w:type="gramEnd"/>
      <w:r w:rsidR="004F4E79" w:rsidRPr="004F4E79">
        <w:rPr>
          <w:sz w:val="24"/>
          <w:szCs w:val="24"/>
        </w:rPr>
        <w:t xml:space="preserve"> Ders Ücreti Karşılığı Ücretli Öğretmenlik başvurumun kabul edilmesi hususunda;</w:t>
      </w:r>
    </w:p>
    <w:p w:rsidR="004F4E79" w:rsidRPr="004F4E79" w:rsidRDefault="004F4E79" w:rsidP="004F4E79">
      <w:pPr>
        <w:spacing w:after="0"/>
        <w:ind w:firstLine="708"/>
        <w:rPr>
          <w:sz w:val="24"/>
          <w:szCs w:val="24"/>
        </w:rPr>
      </w:pPr>
      <w:r w:rsidRPr="004F4E79">
        <w:rPr>
          <w:sz w:val="24"/>
          <w:szCs w:val="24"/>
        </w:rPr>
        <w:t xml:space="preserve">Gereğini </w:t>
      </w:r>
      <w:proofErr w:type="spellStart"/>
      <w:r w:rsidRPr="004F4E79">
        <w:rPr>
          <w:sz w:val="24"/>
          <w:szCs w:val="24"/>
        </w:rPr>
        <w:t>arzederim</w:t>
      </w:r>
      <w:proofErr w:type="spellEnd"/>
      <w:r w:rsidRPr="004F4E79">
        <w:rPr>
          <w:sz w:val="24"/>
          <w:szCs w:val="24"/>
        </w:rPr>
        <w:t>.</w:t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proofErr w:type="gramStart"/>
      <w:r w:rsidRPr="004F4E79">
        <w:rPr>
          <w:sz w:val="24"/>
          <w:szCs w:val="24"/>
        </w:rPr>
        <w:t>……………..</w:t>
      </w:r>
      <w:proofErr w:type="gramEnd"/>
      <w:r w:rsidRPr="004F4E79">
        <w:rPr>
          <w:sz w:val="24"/>
          <w:szCs w:val="24"/>
        </w:rPr>
        <w:t>/………./………….</w:t>
      </w:r>
    </w:p>
    <w:p w:rsidR="004F4E79" w:rsidRPr="004F4E79" w:rsidRDefault="004F4E79" w:rsidP="004F4E79">
      <w:pPr>
        <w:spacing w:after="0"/>
        <w:ind w:firstLine="708"/>
        <w:rPr>
          <w:sz w:val="24"/>
          <w:szCs w:val="24"/>
        </w:rPr>
      </w:pPr>
      <w:r w:rsidRPr="004F4E79">
        <w:rPr>
          <w:sz w:val="24"/>
          <w:szCs w:val="24"/>
        </w:rPr>
        <w:t xml:space="preserve">         </w:t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</w:r>
      <w:r w:rsidRPr="004F4E79">
        <w:rPr>
          <w:sz w:val="24"/>
          <w:szCs w:val="24"/>
        </w:rPr>
        <w:tab/>
        <w:t xml:space="preserve">  (Adı Soyadı-İmza)</w:t>
      </w:r>
    </w:p>
    <w:p w:rsidR="004F4E79" w:rsidRDefault="004F4E79" w:rsidP="004F4E79">
      <w:pPr>
        <w:spacing w:after="0"/>
        <w:rPr>
          <w:sz w:val="24"/>
          <w:szCs w:val="24"/>
        </w:rPr>
      </w:pPr>
      <w:r>
        <w:rPr>
          <w:sz w:val="24"/>
          <w:szCs w:val="24"/>
        </w:rPr>
        <w:t>EKLER İSTENEN BELGELER</w:t>
      </w:r>
    </w:p>
    <w:tbl>
      <w:tblPr>
        <w:tblStyle w:val="TabloKlavuzu"/>
        <w:tblW w:w="10201" w:type="dxa"/>
        <w:tblInd w:w="-147" w:type="dxa"/>
        <w:tblLook w:val="04A0" w:firstRow="1" w:lastRow="0" w:firstColumn="1" w:lastColumn="0" w:noHBand="0" w:noVBand="1"/>
      </w:tblPr>
      <w:tblGrid>
        <w:gridCol w:w="5240"/>
        <w:gridCol w:w="620"/>
        <w:gridCol w:w="569"/>
        <w:gridCol w:w="3772"/>
      </w:tblGrid>
      <w:tr w:rsidR="004F4E79" w:rsidTr="00361280">
        <w:tc>
          <w:tcPr>
            <w:tcW w:w="5240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Diploma-Mezuniyet veya Çıkış Belgesi</w:t>
            </w:r>
          </w:p>
        </w:tc>
        <w:tc>
          <w:tcPr>
            <w:tcW w:w="620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</w:t>
            </w:r>
          </w:p>
        </w:tc>
        <w:tc>
          <w:tcPr>
            <w:tcW w:w="569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  <w:tc>
          <w:tcPr>
            <w:tcW w:w="3772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Açıklama</w:t>
            </w:r>
          </w:p>
        </w:tc>
      </w:tr>
      <w:tr w:rsidR="004F4E79" w:rsidTr="00361280">
        <w:tc>
          <w:tcPr>
            <w:tcW w:w="5240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Yurtdışı Okul Mezunu Olanlardan Denklik Belgesi</w:t>
            </w:r>
          </w:p>
        </w:tc>
        <w:tc>
          <w:tcPr>
            <w:tcW w:w="620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</w:tr>
      <w:tr w:rsidR="004F4E79" w:rsidTr="00361280">
        <w:tc>
          <w:tcPr>
            <w:tcW w:w="5240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Varsa alan öğretmenliği yüksek lisans belgesi</w:t>
            </w:r>
          </w:p>
        </w:tc>
        <w:tc>
          <w:tcPr>
            <w:tcW w:w="620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</w:tr>
      <w:tr w:rsidR="004F4E79" w:rsidTr="00361280">
        <w:tc>
          <w:tcPr>
            <w:tcW w:w="5240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Pedagojik </w:t>
            </w:r>
            <w:proofErr w:type="gramStart"/>
            <w:r>
              <w:rPr>
                <w:sz w:val="24"/>
                <w:szCs w:val="24"/>
              </w:rPr>
              <w:t>formasyon</w:t>
            </w:r>
            <w:proofErr w:type="gramEnd"/>
            <w:r>
              <w:rPr>
                <w:sz w:val="24"/>
                <w:szCs w:val="24"/>
              </w:rPr>
              <w:t xml:space="preserve"> belgesi</w:t>
            </w:r>
          </w:p>
        </w:tc>
        <w:tc>
          <w:tcPr>
            <w:tcW w:w="620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</w:tr>
      <w:tr w:rsidR="004F4E79" w:rsidTr="00361280">
        <w:tc>
          <w:tcPr>
            <w:tcW w:w="5240" w:type="dxa"/>
          </w:tcPr>
          <w:p w:rsidR="004F4E79" w:rsidRDefault="00361280" w:rsidP="004F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 öğretmenliği sertifikası</w:t>
            </w:r>
          </w:p>
        </w:tc>
        <w:tc>
          <w:tcPr>
            <w:tcW w:w="620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4F4E79" w:rsidRDefault="004F4E79" w:rsidP="004F4E79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İngilizce öğretmenliği sertifikası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Saatlik Ücretli Öğretmenlik İçin Özel Eğitim sert.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Nüfus Cüzdanı Fotokopisi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Aile hekimliğinden alınacak sağlık raporu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Adli Sicil Kaydı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KPSS-AGS sonuç belgesi örneği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Adet Vesikalık fotoğraf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DF08EF" w:rsidTr="00361280">
        <w:tc>
          <w:tcPr>
            <w:tcW w:w="524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ve seminer belgeleri</w:t>
            </w:r>
          </w:p>
        </w:tc>
        <w:tc>
          <w:tcPr>
            <w:tcW w:w="620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F08EF" w:rsidRDefault="00DF08EF" w:rsidP="00DF08EF">
            <w:pPr>
              <w:rPr>
                <w:sz w:val="24"/>
                <w:szCs w:val="24"/>
              </w:rPr>
            </w:pPr>
          </w:p>
        </w:tc>
      </w:tr>
      <w:tr w:rsidR="00F07322" w:rsidTr="00361280">
        <w:tc>
          <w:tcPr>
            <w:tcW w:w="524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</w:tr>
      <w:tr w:rsidR="00F07322" w:rsidTr="00361280">
        <w:tc>
          <w:tcPr>
            <w:tcW w:w="524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</w:tr>
      <w:tr w:rsidR="00F07322" w:rsidTr="00361280">
        <w:tc>
          <w:tcPr>
            <w:tcW w:w="524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F07322" w:rsidRDefault="00F07322" w:rsidP="00DF08EF">
            <w:pPr>
              <w:rPr>
                <w:sz w:val="24"/>
                <w:szCs w:val="24"/>
              </w:rPr>
            </w:pPr>
          </w:p>
        </w:tc>
      </w:tr>
    </w:tbl>
    <w:p w:rsidR="004F4E79" w:rsidRPr="004F4E79" w:rsidRDefault="004F4E79" w:rsidP="004F4E79">
      <w:pPr>
        <w:spacing w:after="0"/>
        <w:rPr>
          <w:sz w:val="24"/>
          <w:szCs w:val="24"/>
        </w:rPr>
      </w:pPr>
    </w:p>
    <w:sectPr w:rsidR="004F4E79" w:rsidRPr="004F4E79" w:rsidSect="00F07322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DF"/>
    <w:multiLevelType w:val="hybridMultilevel"/>
    <w:tmpl w:val="4E1CE1A2"/>
    <w:lvl w:ilvl="0" w:tplc="0EE4B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404CC"/>
    <w:multiLevelType w:val="hybridMultilevel"/>
    <w:tmpl w:val="4E1CE1A2"/>
    <w:lvl w:ilvl="0" w:tplc="0EE4B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3F"/>
    <w:rsid w:val="000F5222"/>
    <w:rsid w:val="002706FC"/>
    <w:rsid w:val="00361280"/>
    <w:rsid w:val="004F4E79"/>
    <w:rsid w:val="0084143F"/>
    <w:rsid w:val="00925BB3"/>
    <w:rsid w:val="00D60CEB"/>
    <w:rsid w:val="00DF08EF"/>
    <w:rsid w:val="00F07322"/>
    <w:rsid w:val="00FD24E5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E8569-5073-4B6D-913D-595DB69B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2025-09-06T16:51:00Z</dcterms:created>
  <dcterms:modified xsi:type="dcterms:W3CDTF">2025-09-06T16:51:00Z</dcterms:modified>
</cp:coreProperties>
</file>